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FB1D4" w14:textId="77777777" w:rsidR="004E15DD" w:rsidRDefault="004E15DD" w:rsidP="004E15DD">
      <w:pPr>
        <w:spacing w:line="0" w:lineRule="atLeast"/>
        <w:jc w:val="center"/>
        <w:rPr>
          <w:rFonts w:ascii="Verdana" w:eastAsia="Verdana" w:hAnsi="Verdana"/>
          <w:b/>
          <w:sz w:val="28"/>
        </w:rPr>
      </w:pPr>
      <w:r>
        <w:rPr>
          <w:rFonts w:ascii="Verdana" w:eastAsia="Verdana" w:hAnsi="Verdana"/>
          <w:b/>
          <w:sz w:val="28"/>
        </w:rPr>
        <w:t>RULES REGARDING BURSARIES FOR</w:t>
      </w:r>
    </w:p>
    <w:p w14:paraId="57560661" w14:textId="77777777" w:rsidR="004E15DD" w:rsidRDefault="004E15DD" w:rsidP="004E15DD">
      <w:pPr>
        <w:spacing w:line="1" w:lineRule="exact"/>
        <w:rPr>
          <w:rFonts w:ascii="Times New Roman" w:eastAsia="Times New Roman" w:hAnsi="Times New Roman"/>
          <w:sz w:val="24"/>
        </w:rPr>
      </w:pPr>
    </w:p>
    <w:p w14:paraId="1A3F9474" w14:textId="77777777" w:rsidR="004E15DD" w:rsidRDefault="004E15DD" w:rsidP="004E15DD">
      <w:pPr>
        <w:spacing w:line="0" w:lineRule="atLeast"/>
        <w:jc w:val="center"/>
        <w:rPr>
          <w:rFonts w:ascii="Verdana" w:eastAsia="Verdana" w:hAnsi="Verdana"/>
          <w:b/>
          <w:sz w:val="28"/>
        </w:rPr>
      </w:pPr>
      <w:r>
        <w:rPr>
          <w:rFonts w:ascii="Verdana" w:eastAsia="Verdana" w:hAnsi="Verdana"/>
          <w:b/>
          <w:sz w:val="28"/>
        </w:rPr>
        <w:t>LL.B STUDY AT SOUTH AFRICAN UNIVERSITIES</w:t>
      </w:r>
    </w:p>
    <w:p w14:paraId="142ED81F" w14:textId="7DDAC0F2" w:rsidR="004E15DD" w:rsidRDefault="004E15DD" w:rsidP="004E15DD">
      <w:pPr>
        <w:spacing w:line="20" w:lineRule="exact"/>
        <w:rPr>
          <w:rFonts w:ascii="Times New Roman" w:eastAsia="Times New Roman" w:hAnsi="Times New Roman"/>
          <w:sz w:val="24"/>
        </w:rPr>
      </w:pPr>
      <w:r>
        <w:rPr>
          <w:rFonts w:ascii="Verdana" w:eastAsia="Verdana" w:hAnsi="Verdana"/>
          <w:b/>
          <w:noProof/>
          <w:sz w:val="28"/>
          <w:lang w:val="en-US"/>
        </w:rPr>
        <mc:AlternateContent>
          <mc:Choice Requires="wps">
            <w:drawing>
              <wp:anchor distT="0" distB="0" distL="114300" distR="114300" simplePos="0" relativeHeight="251659264" behindDoc="1" locked="0" layoutInCell="1" allowOverlap="1" wp14:anchorId="2CCC2EDB" wp14:editId="5FBD57B6">
                <wp:simplePos x="0" y="0"/>
                <wp:positionH relativeFrom="column">
                  <wp:posOffset>-17780</wp:posOffset>
                </wp:positionH>
                <wp:positionV relativeFrom="paragraph">
                  <wp:posOffset>313690</wp:posOffset>
                </wp:positionV>
                <wp:extent cx="5793105" cy="168910"/>
                <wp:effectExtent l="0" t="0" r="635" b="3810"/>
                <wp:wrapNone/>
                <wp:docPr id="55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105" cy="16891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FA738" id="Rectangle 552" o:spid="_x0000_s1026" style="position:absolute;margin-left:-1.4pt;margin-top:24.7pt;width:456.15pt;height:1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" fillcolor="#f2f2f2" strokecolor="white"/>
            </w:pict>
          </mc:Fallback>
        </mc:AlternateContent>
      </w:r>
    </w:p>
    <w:p w14:paraId="6425D6A8" w14:textId="77777777" w:rsidR="004E15DD" w:rsidRDefault="004E15DD" w:rsidP="004E15DD">
      <w:pPr>
        <w:spacing w:line="200" w:lineRule="exact"/>
        <w:rPr>
          <w:rFonts w:ascii="Times New Roman" w:eastAsia="Times New Roman" w:hAnsi="Times New Roman"/>
          <w:sz w:val="24"/>
        </w:rPr>
      </w:pPr>
    </w:p>
    <w:p w14:paraId="1AA8CA1E" w14:textId="77777777" w:rsidR="004E15DD" w:rsidRDefault="004E15DD" w:rsidP="004E15DD">
      <w:pPr>
        <w:spacing w:line="275" w:lineRule="exact"/>
        <w:rPr>
          <w:rFonts w:ascii="Times New Roman" w:eastAsia="Times New Roman" w:hAnsi="Times New Roman"/>
          <w:sz w:val="24"/>
        </w:rPr>
      </w:pPr>
    </w:p>
    <w:p w14:paraId="585EA7A1" w14:textId="77777777" w:rsidR="004E15DD" w:rsidRDefault="004E15DD" w:rsidP="004E15DD">
      <w:pPr>
        <w:numPr>
          <w:ilvl w:val="0"/>
          <w:numId w:val="2"/>
        </w:numPr>
        <w:tabs>
          <w:tab w:val="left" w:pos="721"/>
        </w:tabs>
        <w:spacing w:after="0" w:line="0" w:lineRule="atLeast"/>
        <w:ind w:left="721" w:hanging="721"/>
        <w:rPr>
          <w:rFonts w:ascii="Verdana" w:eastAsia="Verdana" w:hAnsi="Verdana"/>
          <w:b/>
        </w:rPr>
      </w:pPr>
      <w:r>
        <w:rPr>
          <w:rFonts w:ascii="Verdana" w:eastAsia="Verdana" w:hAnsi="Verdana"/>
          <w:b/>
        </w:rPr>
        <w:t>GENE</w:t>
      </w:r>
      <w:r w:rsidRPr="00A040C4">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Verdana" w:eastAsia="Verdana" w:hAnsi="Verdana"/>
          <w:b/>
        </w:rPr>
        <w:t>AL INFORMATION</w:t>
      </w:r>
    </w:p>
    <w:p w14:paraId="4251B74F" w14:textId="4E03E419" w:rsidR="004E15DD" w:rsidRDefault="004E15DD" w:rsidP="004E15DD">
      <w:pPr>
        <w:spacing w:line="20" w:lineRule="exact"/>
        <w:rPr>
          <w:rFonts w:ascii="Times New Roman" w:eastAsia="Times New Roman" w:hAnsi="Times New Roman"/>
          <w:sz w:val="24"/>
        </w:rPr>
      </w:pPr>
      <w:r>
        <w:rPr>
          <w:rFonts w:ascii="Verdana" w:eastAsia="Verdana" w:hAnsi="Verdana"/>
          <w:b/>
          <w:noProof/>
          <w:lang w:val="en-US"/>
        </w:rPr>
        <mc:AlternateContent>
          <mc:Choice Requires="wps">
            <w:drawing>
              <wp:anchor distT="0" distB="0" distL="114300" distR="114300" simplePos="0" relativeHeight="251660288" behindDoc="1" locked="0" layoutInCell="1" allowOverlap="1" wp14:anchorId="302E6585" wp14:editId="6D541704">
                <wp:simplePos x="0" y="0"/>
                <wp:positionH relativeFrom="column">
                  <wp:posOffset>-17780</wp:posOffset>
                </wp:positionH>
                <wp:positionV relativeFrom="paragraph">
                  <wp:posOffset>66040</wp:posOffset>
                </wp:positionV>
                <wp:extent cx="5793105" cy="0"/>
                <wp:effectExtent l="6985" t="10160" r="10160" b="8890"/>
                <wp:wrapNone/>
                <wp:docPr id="551" name="Straight Connector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1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5CC4" id="Straight Connector 55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2pt" to="454.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" strokeweight=".25397mm"/>
            </w:pict>
          </mc:Fallback>
        </mc:AlternateContent>
      </w:r>
      <w:r>
        <w:rPr>
          <w:rFonts w:ascii="Verdana" w:eastAsia="Verdana" w:hAnsi="Verdana"/>
          <w:b/>
          <w:noProof/>
          <w:lang w:val="en-US"/>
        </w:rPr>
        <mc:AlternateContent>
          <mc:Choice Requires="wps">
            <w:drawing>
              <wp:anchor distT="0" distB="0" distL="114300" distR="114300" simplePos="0" relativeHeight="251661312" behindDoc="1" locked="0" layoutInCell="1" allowOverlap="1" wp14:anchorId="7EF9709C" wp14:editId="76BAA321">
                <wp:simplePos x="0" y="0"/>
                <wp:positionH relativeFrom="column">
                  <wp:posOffset>-17780</wp:posOffset>
                </wp:positionH>
                <wp:positionV relativeFrom="paragraph">
                  <wp:posOffset>33020</wp:posOffset>
                </wp:positionV>
                <wp:extent cx="5793105" cy="0"/>
                <wp:effectExtent l="26035" t="24765" r="19685" b="22860"/>
                <wp:wrapNone/>
                <wp:docPr id="550" name="Straight Connector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1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9ED91" id="Straight Connector 55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6pt" to="454.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lDIAIAADs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" strokeweight="3pt"/>
            </w:pict>
          </mc:Fallback>
        </mc:AlternateContent>
      </w:r>
    </w:p>
    <w:p w14:paraId="53F23A26" w14:textId="77777777" w:rsidR="004E15DD" w:rsidRDefault="004E15DD" w:rsidP="004E15DD">
      <w:pPr>
        <w:spacing w:line="335" w:lineRule="exact"/>
        <w:rPr>
          <w:rFonts w:ascii="Times New Roman" w:eastAsia="Times New Roman" w:hAnsi="Times New Roman"/>
          <w:sz w:val="24"/>
        </w:rPr>
      </w:pPr>
    </w:p>
    <w:p w14:paraId="36B646E8" w14:textId="5E644FA3" w:rsidR="004E15DD" w:rsidRPr="004E15DD" w:rsidRDefault="004E15DD" w:rsidP="004E15DD">
      <w:pPr>
        <w:tabs>
          <w:tab w:val="left" w:pos="701"/>
        </w:tabs>
        <w:spacing w:line="238" w:lineRule="auto"/>
        <w:ind w:left="721" w:hanging="719"/>
        <w:jc w:val="both"/>
        <w:rPr>
          <w:rFonts w:ascii="Verdana" w:eastAsia="Verdana" w:hAnsi="Verdana"/>
        </w:rPr>
      </w:pPr>
      <w:r>
        <w:rPr>
          <w:rFonts w:ascii="Verdana" w:eastAsia="Verdana" w:hAnsi="Verdana"/>
        </w:rPr>
        <w:t>1.1</w:t>
      </w:r>
      <w:r>
        <w:rPr>
          <w:rFonts w:ascii="Times New Roman" w:eastAsia="Times New Roman" w:hAnsi="Times New Roman"/>
        </w:rPr>
        <w:tab/>
      </w:r>
      <w:r>
        <w:rPr>
          <w:rFonts w:ascii="Verdana" w:eastAsia="Verdana" w:hAnsi="Verdana"/>
        </w:rPr>
        <w:t>Bursaries are granted from a fund established by the Attorneys Fidelity Fund, the amount of which is approved annually by the Minister of Justi</w:t>
      </w:r>
      <w:r>
        <w:rPr>
          <w:rFonts w:ascii="Verdana" w:eastAsia="Verdana" w:hAnsi="Verdana"/>
        </w:rPr>
        <w:t>ce.</w:t>
      </w:r>
    </w:p>
    <w:p w14:paraId="4B526D51" w14:textId="210FA505" w:rsidR="004E15DD" w:rsidRPr="004E15DD" w:rsidRDefault="004E15DD" w:rsidP="004E15DD">
      <w:pPr>
        <w:tabs>
          <w:tab w:val="left" w:pos="701"/>
        </w:tabs>
        <w:spacing w:line="238" w:lineRule="auto"/>
        <w:ind w:left="721" w:hanging="719"/>
        <w:jc w:val="both"/>
        <w:rPr>
          <w:rFonts w:ascii="Verdana" w:eastAsia="Verdana" w:hAnsi="Verdana"/>
        </w:rPr>
      </w:pPr>
      <w:r>
        <w:rPr>
          <w:rFonts w:ascii="Verdana" w:eastAsia="Verdana" w:hAnsi="Verdana"/>
        </w:rPr>
        <w:t>1.2</w:t>
      </w:r>
      <w:r>
        <w:rPr>
          <w:rFonts w:ascii="Times New Roman" w:eastAsia="Times New Roman" w:hAnsi="Times New Roman"/>
        </w:rPr>
        <w:tab/>
      </w:r>
      <w:r>
        <w:rPr>
          <w:rFonts w:ascii="Verdana" w:eastAsia="Verdana" w:hAnsi="Verdana"/>
        </w:rPr>
        <w:t>Grants are made and awarded exclusively by the Bursary Com</w:t>
      </w:r>
      <w:r>
        <w:rPr>
          <w:rFonts w:ascii="Verdana" w:eastAsia="Verdana" w:hAnsi="Verdana"/>
        </w:rPr>
        <w:t>mittee of the Board of Control.</w:t>
      </w:r>
    </w:p>
    <w:p w14:paraId="7959C6D7" w14:textId="0F1D1545" w:rsidR="004E15DD" w:rsidRPr="004E15DD" w:rsidRDefault="004E15DD" w:rsidP="004E15DD">
      <w:pPr>
        <w:tabs>
          <w:tab w:val="left" w:pos="701"/>
        </w:tabs>
        <w:spacing w:line="238" w:lineRule="auto"/>
        <w:ind w:left="721" w:hanging="719"/>
        <w:jc w:val="both"/>
        <w:rPr>
          <w:rFonts w:ascii="Verdana" w:eastAsia="Verdana" w:hAnsi="Verdana"/>
        </w:rPr>
      </w:pPr>
      <w:r>
        <w:rPr>
          <w:rFonts w:ascii="Verdana" w:eastAsia="Verdana" w:hAnsi="Verdana"/>
        </w:rPr>
        <w:t>1.3</w:t>
      </w:r>
      <w:r>
        <w:rPr>
          <w:rFonts w:ascii="Times New Roman" w:eastAsia="Times New Roman" w:hAnsi="Times New Roman"/>
        </w:rPr>
        <w:tab/>
      </w:r>
      <w:r>
        <w:rPr>
          <w:rFonts w:ascii="Verdana" w:eastAsia="Verdana" w:hAnsi="Verdana"/>
        </w:rPr>
        <w:t xml:space="preserve">Bursaries are only awarded for the final 2 (two) years of LL.B study to South African citizens or students who have been granted permanent residency in South Africa. Proof of such permanent residency is to </w:t>
      </w:r>
      <w:r>
        <w:rPr>
          <w:rFonts w:ascii="Verdana" w:eastAsia="Verdana" w:hAnsi="Verdana"/>
        </w:rPr>
        <w:t>be annexed to your application.</w:t>
      </w:r>
    </w:p>
    <w:p w14:paraId="061527A3" w14:textId="5FBA4083" w:rsidR="004E15DD" w:rsidRPr="004E15DD" w:rsidRDefault="004E15DD" w:rsidP="004E15DD">
      <w:pPr>
        <w:tabs>
          <w:tab w:val="left" w:pos="701"/>
        </w:tabs>
        <w:spacing w:line="0" w:lineRule="atLeast"/>
        <w:ind w:left="721" w:hanging="719"/>
        <w:jc w:val="both"/>
        <w:rPr>
          <w:rFonts w:ascii="Verdana" w:eastAsia="Verdana" w:hAnsi="Verdana"/>
        </w:rPr>
      </w:pPr>
      <w:r>
        <w:rPr>
          <w:rFonts w:ascii="Verdana" w:eastAsia="Verdana" w:hAnsi="Verdana"/>
        </w:rPr>
        <w:t>1.4</w:t>
      </w:r>
      <w:r>
        <w:rPr>
          <w:rFonts w:ascii="Times New Roman" w:eastAsia="Times New Roman" w:hAnsi="Times New Roman"/>
        </w:rPr>
        <w:tab/>
      </w:r>
      <w:r>
        <w:rPr>
          <w:rFonts w:ascii="Verdana" w:eastAsia="Verdana" w:hAnsi="Verdana"/>
        </w:rPr>
        <w:t>Bursaries are intended for LL.B study at a South African university. Preference will be given in the case of acute financial need and</w:t>
      </w:r>
      <w:r>
        <w:rPr>
          <w:rFonts w:ascii="Verdana" w:eastAsia="Verdana" w:hAnsi="Verdana"/>
        </w:rPr>
        <w:t>/or outstanding academic merit.</w:t>
      </w:r>
    </w:p>
    <w:p w14:paraId="749E5AAC" w14:textId="77777777" w:rsidR="004E15DD" w:rsidRDefault="004E15DD" w:rsidP="004E15DD">
      <w:pPr>
        <w:tabs>
          <w:tab w:val="left" w:pos="701"/>
        </w:tabs>
        <w:spacing w:line="0" w:lineRule="atLeast"/>
        <w:ind w:left="1"/>
        <w:rPr>
          <w:rFonts w:ascii="Verdana" w:eastAsia="Verdana" w:hAnsi="Verdana"/>
          <w:sz w:val="19"/>
        </w:rPr>
      </w:pPr>
      <w:r>
        <w:rPr>
          <w:rFonts w:ascii="Verdana" w:eastAsia="Verdana" w:hAnsi="Verdana"/>
        </w:rPr>
        <w:t>1.5</w:t>
      </w:r>
      <w:r>
        <w:rPr>
          <w:rFonts w:ascii="Times New Roman" w:eastAsia="Times New Roman" w:hAnsi="Times New Roman"/>
        </w:rPr>
        <w:tab/>
      </w:r>
      <w:r>
        <w:rPr>
          <w:rFonts w:ascii="Verdana" w:eastAsia="Verdana" w:hAnsi="Verdana"/>
          <w:sz w:val="19"/>
        </w:rPr>
        <w:t>A bursary shall only be applied towards a recipient's tuition fees.</w:t>
      </w:r>
    </w:p>
    <w:p w14:paraId="7A097D1B" w14:textId="1625EE65" w:rsidR="004E15DD" w:rsidRDefault="004E15DD" w:rsidP="004E15DD">
      <w:pPr>
        <w:spacing w:line="20" w:lineRule="exact"/>
        <w:rPr>
          <w:rFonts w:ascii="Times New Roman" w:eastAsia="Times New Roman" w:hAnsi="Times New Roman"/>
          <w:sz w:val="24"/>
        </w:rPr>
      </w:pPr>
      <w:r>
        <w:rPr>
          <w:rFonts w:ascii="Verdana" w:eastAsia="Verdana" w:hAnsi="Verdana"/>
          <w:noProof/>
          <w:sz w:val="19"/>
          <w:lang w:val="en-US"/>
        </w:rPr>
        <mc:AlternateContent>
          <mc:Choice Requires="wps">
            <w:drawing>
              <wp:anchor distT="0" distB="0" distL="114300" distR="114300" simplePos="0" relativeHeight="251662336" behindDoc="1" locked="0" layoutInCell="1" allowOverlap="1" wp14:anchorId="426213F2" wp14:editId="0C7C4313">
                <wp:simplePos x="0" y="0"/>
                <wp:positionH relativeFrom="column">
                  <wp:posOffset>-17780</wp:posOffset>
                </wp:positionH>
                <wp:positionV relativeFrom="paragraph">
                  <wp:posOffset>309880</wp:posOffset>
                </wp:positionV>
                <wp:extent cx="5793105" cy="167640"/>
                <wp:effectExtent l="0" t="2540" r="635" b="1270"/>
                <wp:wrapNone/>
                <wp:docPr id="54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105" cy="16764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1ABAE" id="Rectangle 549" o:spid="_x0000_s1026" style="position:absolute;margin-left:-1.4pt;margin-top:24.4pt;width:456.15pt;height:1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" fillcolor="#f2f2f2" strokecolor="white"/>
            </w:pict>
          </mc:Fallback>
        </mc:AlternateContent>
      </w:r>
    </w:p>
    <w:p w14:paraId="59116221" w14:textId="77777777" w:rsidR="004E15DD" w:rsidRDefault="004E15DD" w:rsidP="004E15DD">
      <w:pPr>
        <w:spacing w:line="200" w:lineRule="exact"/>
        <w:rPr>
          <w:rFonts w:ascii="Times New Roman" w:eastAsia="Times New Roman" w:hAnsi="Times New Roman"/>
          <w:sz w:val="24"/>
        </w:rPr>
      </w:pPr>
    </w:p>
    <w:p w14:paraId="0AEE666E" w14:textId="77777777" w:rsidR="004E15DD" w:rsidRDefault="004E15DD" w:rsidP="004E15DD">
      <w:pPr>
        <w:spacing w:line="269" w:lineRule="exact"/>
        <w:rPr>
          <w:rFonts w:ascii="Times New Roman" w:eastAsia="Times New Roman" w:hAnsi="Times New Roman"/>
          <w:sz w:val="24"/>
        </w:rPr>
      </w:pPr>
    </w:p>
    <w:p w14:paraId="0749C014" w14:textId="77777777" w:rsidR="004E15DD" w:rsidRDefault="004E15DD" w:rsidP="004E15DD">
      <w:pPr>
        <w:spacing w:line="269" w:lineRule="exact"/>
        <w:rPr>
          <w:rFonts w:ascii="Times New Roman" w:eastAsia="Times New Roman" w:hAnsi="Times New Roman"/>
          <w:sz w:val="24"/>
        </w:rPr>
      </w:pPr>
    </w:p>
    <w:p w14:paraId="335A749E" w14:textId="77777777" w:rsidR="004E15DD" w:rsidRDefault="004E15DD" w:rsidP="004E15DD">
      <w:pPr>
        <w:spacing w:line="269" w:lineRule="exact"/>
        <w:rPr>
          <w:rFonts w:ascii="Times New Roman" w:eastAsia="Times New Roman" w:hAnsi="Times New Roman"/>
          <w:sz w:val="24"/>
        </w:rPr>
      </w:pPr>
    </w:p>
    <w:p w14:paraId="30389177" w14:textId="77777777" w:rsidR="004E15DD" w:rsidRDefault="004E15DD" w:rsidP="004E15DD">
      <w:pPr>
        <w:spacing w:line="269" w:lineRule="exact"/>
        <w:rPr>
          <w:rFonts w:ascii="Times New Roman" w:eastAsia="Times New Roman" w:hAnsi="Times New Roman"/>
          <w:sz w:val="24"/>
        </w:rPr>
      </w:pPr>
    </w:p>
    <w:p w14:paraId="05314153" w14:textId="77777777" w:rsidR="004E15DD" w:rsidRDefault="004E15DD" w:rsidP="004E15DD">
      <w:pPr>
        <w:spacing w:line="269" w:lineRule="exact"/>
        <w:rPr>
          <w:rFonts w:ascii="Times New Roman" w:eastAsia="Times New Roman" w:hAnsi="Times New Roman"/>
          <w:sz w:val="24"/>
        </w:rPr>
      </w:pPr>
    </w:p>
    <w:p w14:paraId="4DA3BE61" w14:textId="77777777" w:rsidR="004E15DD" w:rsidRDefault="004E15DD" w:rsidP="004E15DD">
      <w:pPr>
        <w:spacing w:line="269" w:lineRule="exact"/>
        <w:rPr>
          <w:rFonts w:ascii="Times New Roman" w:eastAsia="Times New Roman" w:hAnsi="Times New Roman"/>
          <w:sz w:val="24"/>
        </w:rPr>
      </w:pPr>
    </w:p>
    <w:p w14:paraId="1DCB760B" w14:textId="77777777" w:rsidR="004E15DD" w:rsidRDefault="004E15DD" w:rsidP="004E15DD">
      <w:pPr>
        <w:spacing w:line="269" w:lineRule="exact"/>
        <w:rPr>
          <w:rFonts w:ascii="Times New Roman" w:eastAsia="Times New Roman" w:hAnsi="Times New Roman"/>
          <w:sz w:val="24"/>
        </w:rPr>
      </w:pPr>
    </w:p>
    <w:p w14:paraId="76DC46A6" w14:textId="77777777" w:rsidR="004E15DD" w:rsidRDefault="004E15DD" w:rsidP="004E15DD">
      <w:pPr>
        <w:numPr>
          <w:ilvl w:val="0"/>
          <w:numId w:val="3"/>
        </w:numPr>
        <w:tabs>
          <w:tab w:val="left" w:pos="721"/>
        </w:tabs>
        <w:spacing w:after="0" w:line="0" w:lineRule="atLeast"/>
        <w:ind w:left="721" w:hanging="721"/>
        <w:rPr>
          <w:rFonts w:ascii="Verdana" w:eastAsia="Verdana" w:hAnsi="Verdana"/>
          <w:b/>
        </w:rPr>
      </w:pPr>
      <w:r>
        <w:rPr>
          <w:rFonts w:ascii="Verdana" w:eastAsia="Verdana" w:hAnsi="Verdana"/>
          <w:b/>
        </w:rPr>
        <w:lastRenderedPageBreak/>
        <w:t>AMOUNT OF AWARD</w:t>
      </w:r>
    </w:p>
    <w:p w14:paraId="7B8F5373" w14:textId="4CCEDAF2" w:rsidR="004E15DD" w:rsidRDefault="004E15DD" w:rsidP="004E15DD">
      <w:pPr>
        <w:spacing w:line="20" w:lineRule="exact"/>
        <w:rPr>
          <w:rFonts w:ascii="Times New Roman" w:eastAsia="Times New Roman" w:hAnsi="Times New Roman"/>
          <w:sz w:val="24"/>
        </w:rPr>
      </w:pPr>
      <w:r>
        <w:rPr>
          <w:rFonts w:ascii="Verdana" w:eastAsia="Verdana" w:hAnsi="Verdana"/>
          <w:b/>
          <w:noProof/>
          <w:lang w:val="en-US"/>
        </w:rPr>
        <mc:AlternateContent>
          <mc:Choice Requires="wps">
            <w:drawing>
              <wp:anchor distT="0" distB="0" distL="114300" distR="114300" simplePos="0" relativeHeight="251663360" behindDoc="1" locked="0" layoutInCell="1" allowOverlap="1" wp14:anchorId="47A40DBF" wp14:editId="7E1027AC">
                <wp:simplePos x="0" y="0"/>
                <wp:positionH relativeFrom="column">
                  <wp:posOffset>-17780</wp:posOffset>
                </wp:positionH>
                <wp:positionV relativeFrom="paragraph">
                  <wp:posOffset>64135</wp:posOffset>
                </wp:positionV>
                <wp:extent cx="5793105" cy="0"/>
                <wp:effectExtent l="6985" t="12065" r="10160" b="6985"/>
                <wp:wrapNone/>
                <wp:docPr id="548" name="Straight Connector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1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B0AE8" id="Straight Connector 54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05pt" to="454.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O6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" strokeweight=".72pt"/>
            </w:pict>
          </mc:Fallback>
        </mc:AlternateContent>
      </w:r>
      <w:r>
        <w:rPr>
          <w:rFonts w:ascii="Verdana" w:eastAsia="Verdana" w:hAnsi="Verdana"/>
          <w:b/>
          <w:noProof/>
          <w:lang w:val="en-US"/>
        </w:rPr>
        <mc:AlternateContent>
          <mc:Choice Requires="wps">
            <w:drawing>
              <wp:anchor distT="0" distB="0" distL="114300" distR="114300" simplePos="0" relativeHeight="251664384" behindDoc="1" locked="0" layoutInCell="1" allowOverlap="1" wp14:anchorId="7BB02243" wp14:editId="5AB696D2">
                <wp:simplePos x="0" y="0"/>
                <wp:positionH relativeFrom="column">
                  <wp:posOffset>-17780</wp:posOffset>
                </wp:positionH>
                <wp:positionV relativeFrom="paragraph">
                  <wp:posOffset>31750</wp:posOffset>
                </wp:positionV>
                <wp:extent cx="5793105" cy="0"/>
                <wp:effectExtent l="26035" t="27305" r="19685" b="20320"/>
                <wp:wrapNone/>
                <wp:docPr id="547" name="Straight Connector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1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90966" id="Straight Connector 54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5pt" to="45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wIAIAADs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" strokeweight="3pt"/>
            </w:pict>
          </mc:Fallback>
        </mc:AlternateContent>
      </w:r>
    </w:p>
    <w:p w14:paraId="44815A70" w14:textId="77777777" w:rsidR="004E15DD" w:rsidRDefault="004E15DD" w:rsidP="004E15DD">
      <w:pPr>
        <w:spacing w:line="333" w:lineRule="exact"/>
        <w:rPr>
          <w:rFonts w:ascii="Times New Roman" w:eastAsia="Times New Roman" w:hAnsi="Times New Roman"/>
          <w:sz w:val="24"/>
        </w:rPr>
      </w:pPr>
    </w:p>
    <w:p w14:paraId="317757AD" w14:textId="365C0507" w:rsidR="004E15DD" w:rsidRDefault="004E15DD" w:rsidP="004E15DD">
      <w:pPr>
        <w:tabs>
          <w:tab w:val="left" w:pos="701"/>
        </w:tabs>
        <w:spacing w:line="239" w:lineRule="auto"/>
        <w:ind w:left="721" w:hanging="719"/>
        <w:jc w:val="both"/>
        <w:rPr>
          <w:rFonts w:ascii="Verdana" w:eastAsia="Verdana" w:hAnsi="Verdana"/>
        </w:rPr>
      </w:pPr>
      <w:r>
        <w:rPr>
          <w:rFonts w:ascii="Verdana" w:eastAsia="Verdana" w:hAnsi="Verdana"/>
        </w:rPr>
        <w:t>2.1</w:t>
      </w:r>
      <w:r>
        <w:rPr>
          <w:rFonts w:ascii="Times New Roman" w:eastAsia="Times New Roman" w:hAnsi="Times New Roman"/>
        </w:rPr>
        <w:tab/>
      </w:r>
      <w:r>
        <w:rPr>
          <w:rFonts w:ascii="Verdana" w:eastAsia="Verdana" w:hAnsi="Verdana"/>
        </w:rPr>
        <w:t>The Board of Control will in each case, on recommendation of its Bursary Committee, determine the amount of a bursary. A bursary is tenable for a maximum period of 2 (two) years.</w:t>
      </w:r>
    </w:p>
    <w:p w14:paraId="4A6B4B48" w14:textId="5D6D2A1F" w:rsidR="004E15DD" w:rsidRDefault="004E15DD" w:rsidP="004E15DD">
      <w:pPr>
        <w:spacing w:line="20" w:lineRule="exact"/>
        <w:rPr>
          <w:rFonts w:ascii="Times New Roman" w:eastAsia="Times New Roman" w:hAnsi="Times New Roman"/>
          <w:sz w:val="24"/>
        </w:rPr>
      </w:pPr>
      <w:r>
        <w:rPr>
          <w:rFonts w:ascii="Verdana" w:eastAsia="Verdana" w:hAnsi="Verdana"/>
          <w:noProof/>
          <w:lang w:val="en-US"/>
        </w:rPr>
        <mc:AlternateContent>
          <mc:Choice Requires="wps">
            <w:drawing>
              <wp:anchor distT="0" distB="0" distL="114300" distR="114300" simplePos="0" relativeHeight="251665408" behindDoc="1" locked="0" layoutInCell="1" allowOverlap="1" wp14:anchorId="2F1F684A" wp14:editId="1817A04B">
                <wp:simplePos x="0" y="0"/>
                <wp:positionH relativeFrom="column">
                  <wp:posOffset>-17780</wp:posOffset>
                </wp:positionH>
                <wp:positionV relativeFrom="paragraph">
                  <wp:posOffset>308610</wp:posOffset>
                </wp:positionV>
                <wp:extent cx="5793105" cy="167640"/>
                <wp:effectExtent l="0" t="0" r="635" b="0"/>
                <wp:wrapNone/>
                <wp:docPr id="546"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105" cy="16764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1BEC1" id="Rectangle 546" o:spid="_x0000_s1026" style="position:absolute;margin-left:-1.4pt;margin-top:24.3pt;width:456.15pt;height:1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" fillcolor="#f2f2f2" strokecolor="white"/>
            </w:pict>
          </mc:Fallback>
        </mc:AlternateContent>
      </w:r>
    </w:p>
    <w:p w14:paraId="1133F548" w14:textId="77777777" w:rsidR="004E15DD" w:rsidRDefault="004E15DD" w:rsidP="004E15DD">
      <w:pPr>
        <w:spacing w:line="200" w:lineRule="exact"/>
        <w:rPr>
          <w:rFonts w:ascii="Times New Roman" w:eastAsia="Times New Roman" w:hAnsi="Times New Roman"/>
          <w:sz w:val="24"/>
        </w:rPr>
      </w:pPr>
    </w:p>
    <w:p w14:paraId="115582C2" w14:textId="77777777" w:rsidR="004E15DD" w:rsidRDefault="004E15DD" w:rsidP="004E15DD">
      <w:pPr>
        <w:spacing w:line="268" w:lineRule="exact"/>
        <w:rPr>
          <w:rFonts w:ascii="Times New Roman" w:eastAsia="Times New Roman" w:hAnsi="Times New Roman"/>
          <w:sz w:val="24"/>
        </w:rPr>
      </w:pPr>
    </w:p>
    <w:p w14:paraId="1885F76A" w14:textId="77777777" w:rsidR="004E15DD" w:rsidRDefault="004E15DD" w:rsidP="004E15DD">
      <w:pPr>
        <w:numPr>
          <w:ilvl w:val="0"/>
          <w:numId w:val="4"/>
        </w:numPr>
        <w:tabs>
          <w:tab w:val="left" w:pos="721"/>
        </w:tabs>
        <w:spacing w:after="0" w:line="0" w:lineRule="atLeast"/>
        <w:ind w:left="721" w:hanging="721"/>
        <w:rPr>
          <w:rFonts w:ascii="Verdana" w:eastAsia="Verdana" w:hAnsi="Verdana"/>
          <w:b/>
        </w:rPr>
      </w:pPr>
      <w:r>
        <w:rPr>
          <w:rFonts w:ascii="Verdana" w:eastAsia="Verdana" w:hAnsi="Verdana"/>
          <w:b/>
        </w:rPr>
        <w:t>APPLICATION PROCEDURE</w:t>
      </w:r>
    </w:p>
    <w:p w14:paraId="6671540E" w14:textId="2D4C8E30" w:rsidR="004E15DD" w:rsidRDefault="004E15DD" w:rsidP="004E15DD">
      <w:pPr>
        <w:spacing w:line="20" w:lineRule="exact"/>
        <w:rPr>
          <w:rFonts w:ascii="Times New Roman" w:eastAsia="Times New Roman" w:hAnsi="Times New Roman"/>
          <w:sz w:val="24"/>
        </w:rPr>
      </w:pPr>
      <w:r>
        <w:rPr>
          <w:rFonts w:ascii="Verdana" w:eastAsia="Verdana" w:hAnsi="Verdana"/>
          <w:b/>
          <w:noProof/>
          <w:lang w:val="en-US"/>
        </w:rPr>
        <mc:AlternateContent>
          <mc:Choice Requires="wps">
            <w:drawing>
              <wp:anchor distT="0" distB="0" distL="114300" distR="114300" simplePos="0" relativeHeight="251666432" behindDoc="1" locked="0" layoutInCell="1" allowOverlap="1" wp14:anchorId="62F0B3C6" wp14:editId="30FB21CD">
                <wp:simplePos x="0" y="0"/>
                <wp:positionH relativeFrom="column">
                  <wp:posOffset>-17780</wp:posOffset>
                </wp:positionH>
                <wp:positionV relativeFrom="paragraph">
                  <wp:posOffset>64135</wp:posOffset>
                </wp:positionV>
                <wp:extent cx="5793105" cy="0"/>
                <wp:effectExtent l="6985" t="8890" r="10160" b="10160"/>
                <wp:wrapNone/>
                <wp:docPr id="545" name="Straight Connector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1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A4386" id="Straight Connector 54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05pt" to="454.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A5m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" strokeweight=".25397mm"/>
            </w:pict>
          </mc:Fallback>
        </mc:AlternateContent>
      </w:r>
      <w:r>
        <w:rPr>
          <w:rFonts w:ascii="Verdana" w:eastAsia="Verdana" w:hAnsi="Verdana"/>
          <w:b/>
          <w:noProof/>
          <w:lang w:val="en-US"/>
        </w:rPr>
        <mc:AlternateContent>
          <mc:Choice Requires="wps">
            <w:drawing>
              <wp:anchor distT="0" distB="0" distL="114300" distR="114300" simplePos="0" relativeHeight="251667456" behindDoc="1" locked="0" layoutInCell="1" allowOverlap="1" wp14:anchorId="472DAB6A" wp14:editId="6EBD7B65">
                <wp:simplePos x="0" y="0"/>
                <wp:positionH relativeFrom="column">
                  <wp:posOffset>-17780</wp:posOffset>
                </wp:positionH>
                <wp:positionV relativeFrom="paragraph">
                  <wp:posOffset>31750</wp:posOffset>
                </wp:positionV>
                <wp:extent cx="5793105" cy="0"/>
                <wp:effectExtent l="26035" t="24130" r="19685" b="23495"/>
                <wp:wrapNone/>
                <wp:docPr id="544" name="Straight Connector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1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E2BEF" id="Straight Connector 54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5pt" to="45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eHXIAIAADs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" strokeweight="3pt"/>
            </w:pict>
          </mc:Fallback>
        </mc:AlternateContent>
      </w:r>
    </w:p>
    <w:p w14:paraId="24B27FEB" w14:textId="77777777" w:rsidR="004E15DD" w:rsidRDefault="004E15DD" w:rsidP="004E15DD">
      <w:pPr>
        <w:spacing w:line="332" w:lineRule="exact"/>
        <w:rPr>
          <w:rFonts w:ascii="Times New Roman" w:eastAsia="Times New Roman" w:hAnsi="Times New Roman"/>
          <w:sz w:val="24"/>
        </w:rPr>
      </w:pPr>
    </w:p>
    <w:p w14:paraId="0B68956A" w14:textId="6FF96486" w:rsidR="004E15DD" w:rsidRPr="004E15DD" w:rsidRDefault="004E15DD" w:rsidP="004E15DD">
      <w:pPr>
        <w:tabs>
          <w:tab w:val="left" w:pos="701"/>
        </w:tabs>
        <w:spacing w:line="0" w:lineRule="atLeast"/>
        <w:ind w:left="720" w:hanging="696"/>
        <w:rPr>
          <w:rFonts w:ascii="Verdana" w:eastAsia="Verdana" w:hAnsi="Verdana"/>
        </w:rPr>
      </w:pPr>
      <w:r>
        <w:rPr>
          <w:rFonts w:ascii="Verdana" w:eastAsia="Verdana" w:hAnsi="Verdana"/>
        </w:rPr>
        <w:t>3.1</w:t>
      </w:r>
      <w:r>
        <w:rPr>
          <w:rFonts w:ascii="Times New Roman" w:eastAsia="Times New Roman" w:hAnsi="Times New Roman"/>
        </w:rPr>
        <w:tab/>
      </w:r>
      <w:r>
        <w:rPr>
          <w:rFonts w:ascii="Verdana" w:eastAsia="Verdana" w:hAnsi="Verdana"/>
        </w:rPr>
        <w:t>An application</w:t>
      </w:r>
      <w:r>
        <w:rPr>
          <w:rFonts w:ascii="Verdana" w:eastAsia="Verdana" w:hAnsi="Verdana"/>
        </w:rPr>
        <w:t xml:space="preserve">, </w:t>
      </w:r>
      <w:r>
        <w:rPr>
          <w:rFonts w:ascii="Verdana" w:eastAsia="Verdana" w:hAnsi="Verdana"/>
        </w:rPr>
        <w:t>on the</w:t>
      </w:r>
      <w:r>
        <w:rPr>
          <w:rFonts w:ascii="Verdana" w:eastAsia="Verdana" w:hAnsi="Verdana"/>
        </w:rPr>
        <w:t xml:space="preserve"> </w:t>
      </w:r>
      <w:r>
        <w:rPr>
          <w:rFonts w:ascii="Verdana" w:eastAsia="Verdana" w:hAnsi="Verdana"/>
        </w:rPr>
        <w:t>prescribed application</w:t>
      </w:r>
      <w:r>
        <w:rPr>
          <w:rFonts w:ascii="Verdana" w:eastAsia="Verdana" w:hAnsi="Verdana"/>
        </w:rPr>
        <w:t xml:space="preserve"> fo</w:t>
      </w:r>
      <w:r>
        <w:rPr>
          <w:rFonts w:ascii="Verdana" w:eastAsia="Verdana" w:hAnsi="Verdana"/>
        </w:rPr>
        <w:t xml:space="preserve">rm, must be submitted     to the </w:t>
      </w:r>
      <w:r>
        <w:rPr>
          <w:rFonts w:ascii="Verdana" w:eastAsia="Verdana" w:hAnsi="Verdana"/>
          <w:b/>
        </w:rPr>
        <w:t xml:space="preserve">Bursary Co-ordinator, Attorneys Fidelity Fund, P O Box 3062, Cape Town, 8000 </w:t>
      </w:r>
      <w:r>
        <w:rPr>
          <w:rFonts w:ascii="Verdana" w:eastAsia="Verdana" w:hAnsi="Verdana"/>
        </w:rPr>
        <w:t>via post or hand delivery to the physical address. Receipt of every</w:t>
      </w:r>
      <w:r>
        <w:rPr>
          <w:rFonts w:ascii="Verdana" w:eastAsia="Verdana" w:hAnsi="Verdana"/>
          <w:b/>
        </w:rPr>
        <w:t xml:space="preserve"> </w:t>
      </w:r>
      <w:r>
        <w:rPr>
          <w:rFonts w:ascii="Verdana" w:eastAsia="Verdana" w:hAnsi="Verdana"/>
        </w:rPr>
        <w:t>application submitted will be acknowledged in writing.</w:t>
      </w:r>
    </w:p>
    <w:p w14:paraId="0A4F0206" w14:textId="03FCA15E" w:rsidR="004E15DD" w:rsidRPr="004E15DD" w:rsidRDefault="004E15DD" w:rsidP="004E15DD">
      <w:pPr>
        <w:tabs>
          <w:tab w:val="left" w:pos="701"/>
        </w:tabs>
        <w:spacing w:line="239" w:lineRule="auto"/>
        <w:ind w:left="721" w:hanging="719"/>
        <w:jc w:val="both"/>
        <w:rPr>
          <w:rFonts w:ascii="Verdana" w:eastAsia="Verdana" w:hAnsi="Verdana"/>
        </w:rPr>
      </w:pPr>
      <w:r>
        <w:rPr>
          <w:rFonts w:ascii="Verdana" w:eastAsia="Verdana" w:hAnsi="Verdana"/>
        </w:rPr>
        <w:t>3.2</w:t>
      </w:r>
      <w:r>
        <w:rPr>
          <w:rFonts w:ascii="Times New Roman" w:eastAsia="Times New Roman" w:hAnsi="Times New Roman"/>
        </w:rPr>
        <w:tab/>
      </w:r>
      <w:r>
        <w:rPr>
          <w:rFonts w:ascii="Verdana" w:eastAsia="Verdana" w:hAnsi="Verdana"/>
        </w:rPr>
        <w:t xml:space="preserve">The application form may only be submitted to the Fund if accompanied by an official transcript of the applicant’s academic record, </w:t>
      </w:r>
      <w:r>
        <w:rPr>
          <w:rFonts w:ascii="Verdana" w:eastAsia="Verdana" w:hAnsi="Verdana"/>
          <w:u w:val="single"/>
        </w:rPr>
        <w:t>which should include the</w:t>
      </w:r>
      <w:r>
        <w:rPr>
          <w:rFonts w:ascii="Verdana" w:eastAsia="Verdana" w:hAnsi="Verdana"/>
        </w:rPr>
        <w:t xml:space="preserve"> </w:t>
      </w:r>
      <w:r>
        <w:rPr>
          <w:rFonts w:ascii="Verdana" w:eastAsia="Verdana" w:hAnsi="Verdana"/>
          <w:u w:val="single"/>
        </w:rPr>
        <w:t>results for the first semester of the year in which the application is made</w:t>
      </w:r>
      <w:r>
        <w:rPr>
          <w:rFonts w:ascii="Verdana" w:eastAsia="Verdana" w:hAnsi="Verdana"/>
        </w:rPr>
        <w:t>.</w:t>
      </w:r>
    </w:p>
    <w:p w14:paraId="140D4832" w14:textId="77777777" w:rsidR="004E15DD" w:rsidRDefault="004E15DD" w:rsidP="004E15DD">
      <w:pPr>
        <w:spacing w:line="239" w:lineRule="auto"/>
        <w:ind w:left="721" w:hanging="11"/>
        <w:jc w:val="both"/>
        <w:rPr>
          <w:rFonts w:ascii="Verdana" w:eastAsia="Verdana" w:hAnsi="Verdana"/>
        </w:rPr>
      </w:pPr>
      <w:r>
        <w:rPr>
          <w:rFonts w:ascii="Verdana" w:eastAsia="Verdana" w:hAnsi="Verdana"/>
        </w:rPr>
        <w:t>In addition, full particulars should be disclosed of any bursary, grant or other financial assistance for study purposes already made to the applicant for the same period of study, whether for the whole or part of such period.</w:t>
      </w:r>
    </w:p>
    <w:p w14:paraId="03ABE241" w14:textId="281A08B0" w:rsidR="004E15DD" w:rsidRPr="004E15DD" w:rsidRDefault="004E15DD" w:rsidP="004E15DD">
      <w:pPr>
        <w:tabs>
          <w:tab w:val="left" w:pos="701"/>
        </w:tabs>
        <w:spacing w:line="0" w:lineRule="atLeast"/>
        <w:ind w:left="710" w:hanging="696"/>
        <w:rPr>
          <w:rFonts w:ascii="Verdana" w:eastAsia="Verdana" w:hAnsi="Verdana"/>
          <w:sz w:val="19"/>
        </w:rPr>
      </w:pPr>
      <w:r>
        <w:rPr>
          <w:rFonts w:ascii="Verdana" w:eastAsia="Verdana" w:hAnsi="Verdana"/>
        </w:rPr>
        <w:t>3.3</w:t>
      </w:r>
      <w:r>
        <w:rPr>
          <w:rFonts w:ascii="Times New Roman" w:eastAsia="Times New Roman" w:hAnsi="Times New Roman"/>
        </w:rPr>
        <w:tab/>
      </w:r>
      <w:r>
        <w:rPr>
          <w:rFonts w:ascii="Verdana" w:eastAsia="Verdana" w:hAnsi="Verdana"/>
          <w:sz w:val="19"/>
        </w:rPr>
        <w:t xml:space="preserve">The closing date for applications is 12 </w:t>
      </w:r>
      <w:r>
        <w:rPr>
          <w:rFonts w:ascii="Verdana" w:eastAsia="Verdana" w:hAnsi="Verdana"/>
          <w:sz w:val="19"/>
        </w:rPr>
        <w:t xml:space="preserve">noon on 15 August of each year.                  </w:t>
      </w:r>
      <w:r>
        <w:rPr>
          <w:rFonts w:ascii="Verdana" w:eastAsia="Verdana" w:hAnsi="Verdana"/>
          <w:b/>
          <w:u w:val="single"/>
        </w:rPr>
        <w:t>No exceptions to the rule will be made</w:t>
      </w:r>
      <w:r>
        <w:rPr>
          <w:rFonts w:ascii="Verdana" w:eastAsia="Verdana" w:hAnsi="Verdana"/>
        </w:rPr>
        <w:t>.</w:t>
      </w:r>
    </w:p>
    <w:p w14:paraId="2A30E108" w14:textId="725BF8F6" w:rsidR="004E15DD" w:rsidRPr="004E15DD" w:rsidRDefault="004E15DD" w:rsidP="004E15DD">
      <w:pPr>
        <w:tabs>
          <w:tab w:val="left" w:pos="701"/>
        </w:tabs>
        <w:spacing w:line="239" w:lineRule="auto"/>
        <w:ind w:left="721" w:hanging="719"/>
        <w:jc w:val="both"/>
        <w:rPr>
          <w:rFonts w:ascii="Verdana" w:eastAsia="Verdana" w:hAnsi="Verdana"/>
        </w:rPr>
      </w:pPr>
      <w:r>
        <w:rPr>
          <w:rFonts w:ascii="Verdana" w:eastAsia="Verdana" w:hAnsi="Verdana"/>
        </w:rPr>
        <w:t>3.4</w:t>
      </w:r>
      <w:r>
        <w:rPr>
          <w:rFonts w:ascii="Times New Roman" w:eastAsia="Times New Roman" w:hAnsi="Times New Roman"/>
        </w:rPr>
        <w:tab/>
      </w:r>
      <w:r>
        <w:rPr>
          <w:rFonts w:ascii="Verdana" w:eastAsia="Verdana" w:hAnsi="Verdana"/>
        </w:rPr>
        <w:t>Applicants will be advised of the outcome of their applications as soon as possible after the closing date. The Board of Control will not furnish reasons for the grant or refusal of any application. No enquiry in this regard will be entertained, and no correspondence will be entere</w:t>
      </w:r>
      <w:r>
        <w:rPr>
          <w:rFonts w:ascii="Verdana" w:eastAsia="Verdana" w:hAnsi="Verdana"/>
        </w:rPr>
        <w:t>d into in connection therewith.</w:t>
      </w:r>
    </w:p>
    <w:p w14:paraId="3035C673" w14:textId="77777777" w:rsidR="004E15DD" w:rsidRDefault="004E15DD" w:rsidP="004E15DD">
      <w:pPr>
        <w:tabs>
          <w:tab w:val="left" w:pos="681"/>
        </w:tabs>
        <w:spacing w:line="239" w:lineRule="auto"/>
        <w:ind w:left="701" w:hanging="707"/>
        <w:jc w:val="both"/>
        <w:rPr>
          <w:rFonts w:ascii="Verdana" w:eastAsia="Verdana" w:hAnsi="Verdana"/>
        </w:rPr>
      </w:pPr>
      <w:r>
        <w:rPr>
          <w:rFonts w:ascii="Verdana" w:eastAsia="Verdana" w:hAnsi="Verdana"/>
        </w:rPr>
        <w:t>3.5</w:t>
      </w:r>
      <w:r>
        <w:rPr>
          <w:rFonts w:ascii="Times New Roman" w:eastAsia="Times New Roman" w:hAnsi="Times New Roman"/>
        </w:rPr>
        <w:tab/>
      </w:r>
      <w:r>
        <w:rPr>
          <w:rFonts w:ascii="Verdana" w:eastAsia="Verdana" w:hAnsi="Verdana"/>
        </w:rPr>
        <w:t>A person to whom a bursary is awarded must, within 6 (six) months after the date of the letter in which he/she is advised of the grant of the bursary, accept or decline the bursary, failing which the award will automatically lapse. The grant of a bursary will only take effect after receipt by the Fund of a written acceptance of the bursary by the applicant.</w:t>
      </w:r>
    </w:p>
    <w:p w14:paraId="6FBC2520" w14:textId="77777777" w:rsidR="004E15DD" w:rsidRDefault="004E15DD" w:rsidP="004E15DD">
      <w:pPr>
        <w:tabs>
          <w:tab w:val="left" w:pos="681"/>
        </w:tabs>
        <w:spacing w:line="239" w:lineRule="auto"/>
        <w:ind w:left="701" w:hanging="707"/>
        <w:jc w:val="both"/>
        <w:rPr>
          <w:rFonts w:ascii="Verdana" w:eastAsia="Verdana" w:hAnsi="Verdana"/>
        </w:rPr>
      </w:pPr>
    </w:p>
    <w:p w14:paraId="7679A28D" w14:textId="77777777" w:rsidR="004E15DD" w:rsidRDefault="004E15DD" w:rsidP="004E15DD">
      <w:pPr>
        <w:numPr>
          <w:ilvl w:val="0"/>
          <w:numId w:val="5"/>
        </w:numPr>
        <w:tabs>
          <w:tab w:val="left" w:pos="721"/>
        </w:tabs>
        <w:spacing w:after="0" w:line="0" w:lineRule="atLeast"/>
        <w:ind w:left="721" w:hanging="721"/>
        <w:rPr>
          <w:rFonts w:ascii="Verdana" w:eastAsia="Verdana" w:hAnsi="Verdana"/>
          <w:b/>
        </w:rPr>
      </w:pPr>
      <w:r>
        <w:rPr>
          <w:rFonts w:ascii="Verdana" w:eastAsia="Verdana" w:hAnsi="Verdana"/>
          <w:b/>
        </w:rPr>
        <w:lastRenderedPageBreak/>
        <w:t>CONDITIONS OF AWARD</w:t>
      </w:r>
    </w:p>
    <w:p w14:paraId="335DFFD9" w14:textId="1BF70D0B" w:rsidR="004E15DD" w:rsidRDefault="004E15DD" w:rsidP="004E15DD">
      <w:pPr>
        <w:spacing w:line="20" w:lineRule="exact"/>
        <w:rPr>
          <w:rFonts w:ascii="Times New Roman" w:eastAsia="Times New Roman" w:hAnsi="Times New Roman"/>
        </w:rPr>
      </w:pPr>
      <w:r>
        <w:rPr>
          <w:rFonts w:ascii="Verdana" w:eastAsia="Verdana" w:hAnsi="Verdana"/>
          <w:b/>
          <w:noProof/>
          <w:lang w:val="en-US"/>
        </w:rPr>
        <mc:AlternateContent>
          <mc:Choice Requires="wps">
            <w:drawing>
              <wp:anchor distT="0" distB="0" distL="114300" distR="114300" simplePos="0" relativeHeight="251669504" behindDoc="1" locked="0" layoutInCell="1" allowOverlap="1" wp14:anchorId="76E7E814" wp14:editId="43CFF501">
                <wp:simplePos x="0" y="0"/>
                <wp:positionH relativeFrom="column">
                  <wp:posOffset>-17780</wp:posOffset>
                </wp:positionH>
                <wp:positionV relativeFrom="paragraph">
                  <wp:posOffset>66040</wp:posOffset>
                </wp:positionV>
                <wp:extent cx="5793105" cy="0"/>
                <wp:effectExtent l="6985" t="12065" r="10160" b="6985"/>
                <wp:wrapNone/>
                <wp:docPr id="554" name="Straight Connector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1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0191D" id="Straight Connector 55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2pt" to="454.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VE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" strokeweight=".72pt"/>
            </w:pict>
          </mc:Fallback>
        </mc:AlternateContent>
      </w:r>
      <w:r>
        <w:rPr>
          <w:rFonts w:ascii="Verdana" w:eastAsia="Verdana" w:hAnsi="Verdana"/>
          <w:b/>
          <w:noProof/>
          <w:lang w:val="en-US"/>
        </w:rPr>
        <mc:AlternateContent>
          <mc:Choice Requires="wps">
            <w:drawing>
              <wp:anchor distT="0" distB="0" distL="114300" distR="114300" simplePos="0" relativeHeight="251670528" behindDoc="1" locked="0" layoutInCell="1" allowOverlap="1" wp14:anchorId="39BF2EF8" wp14:editId="2FC4759C">
                <wp:simplePos x="0" y="0"/>
                <wp:positionH relativeFrom="column">
                  <wp:posOffset>-17780</wp:posOffset>
                </wp:positionH>
                <wp:positionV relativeFrom="paragraph">
                  <wp:posOffset>33020</wp:posOffset>
                </wp:positionV>
                <wp:extent cx="5793105" cy="0"/>
                <wp:effectExtent l="26035" t="26670" r="19685" b="20955"/>
                <wp:wrapNone/>
                <wp:docPr id="553" name="Straight Connector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1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578FF" id="Straight Connector 55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6pt" to="454.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ymkIAIAADs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" strokeweight="3pt"/>
            </w:pict>
          </mc:Fallback>
        </mc:AlternateContent>
      </w:r>
    </w:p>
    <w:p w14:paraId="382CEECA" w14:textId="77777777" w:rsidR="004E15DD" w:rsidRDefault="004E15DD" w:rsidP="004E15DD">
      <w:pPr>
        <w:spacing w:line="335" w:lineRule="exact"/>
        <w:rPr>
          <w:rFonts w:ascii="Times New Roman" w:eastAsia="Times New Roman" w:hAnsi="Times New Roman"/>
        </w:rPr>
      </w:pPr>
    </w:p>
    <w:p w14:paraId="396A9C79" w14:textId="51E661BA" w:rsidR="004E15DD" w:rsidRPr="004E15DD" w:rsidRDefault="004E15DD" w:rsidP="004E15DD">
      <w:pPr>
        <w:tabs>
          <w:tab w:val="left" w:pos="701"/>
        </w:tabs>
        <w:spacing w:line="239" w:lineRule="auto"/>
        <w:ind w:left="721" w:hanging="719"/>
        <w:jc w:val="both"/>
        <w:rPr>
          <w:rFonts w:ascii="Verdana" w:eastAsia="Verdana" w:hAnsi="Verdana"/>
        </w:rPr>
      </w:pPr>
      <w:r>
        <w:rPr>
          <w:rFonts w:ascii="Verdana" w:eastAsia="Verdana" w:hAnsi="Verdana"/>
        </w:rPr>
        <w:t>4.1</w:t>
      </w:r>
      <w:r>
        <w:rPr>
          <w:rFonts w:ascii="Times New Roman" w:eastAsia="Times New Roman" w:hAnsi="Times New Roman"/>
        </w:rPr>
        <w:tab/>
      </w:r>
      <w:r>
        <w:rPr>
          <w:rFonts w:ascii="Verdana" w:eastAsia="Verdana" w:hAnsi="Verdana"/>
        </w:rPr>
        <w:t>The holder of a bursary must, within 3 (three) months after the expiry of each year of study, submit to the Fund an official transcript of his/her academic record. Where a bursary has been granted for two years, the Board of Control will be entitled to revoke such bursary with respect to the second year if results submitted at the end of the</w:t>
      </w:r>
      <w:r>
        <w:rPr>
          <w:rFonts w:ascii="Verdana" w:eastAsia="Verdana" w:hAnsi="Verdana"/>
        </w:rPr>
        <w:t xml:space="preserve"> first year are unsatisfactory.</w:t>
      </w:r>
    </w:p>
    <w:p w14:paraId="3DEADF22" w14:textId="48A5F741" w:rsidR="004E15DD" w:rsidRPr="004E15DD" w:rsidRDefault="004E15DD" w:rsidP="004E15DD">
      <w:pPr>
        <w:tabs>
          <w:tab w:val="left" w:pos="701"/>
        </w:tabs>
        <w:spacing w:line="239" w:lineRule="auto"/>
        <w:ind w:left="721" w:hanging="719"/>
        <w:jc w:val="both"/>
        <w:rPr>
          <w:rFonts w:ascii="Verdana" w:eastAsia="Verdana" w:hAnsi="Verdana"/>
        </w:rPr>
      </w:pPr>
      <w:r>
        <w:rPr>
          <w:rFonts w:ascii="Verdana" w:eastAsia="Verdana" w:hAnsi="Verdana"/>
        </w:rPr>
        <w:t>4.2</w:t>
      </w:r>
      <w:r>
        <w:rPr>
          <w:rFonts w:ascii="Times New Roman" w:eastAsia="Times New Roman" w:hAnsi="Times New Roman"/>
        </w:rPr>
        <w:tab/>
      </w:r>
      <w:r>
        <w:rPr>
          <w:rFonts w:ascii="Verdana" w:eastAsia="Verdana" w:hAnsi="Verdana"/>
        </w:rPr>
        <w:t>The recipient of a bursary shall be obliged to disclose in writing to the Fund particulars of any other bursary, grant or financial assistance for study purposes made to him/her since having applied to the Fund for a bursary, and which relates to the same period of study, whether for th</w:t>
      </w:r>
      <w:r>
        <w:rPr>
          <w:rFonts w:ascii="Verdana" w:eastAsia="Verdana" w:hAnsi="Verdana"/>
        </w:rPr>
        <w:t>e whole or part of such period.</w:t>
      </w:r>
    </w:p>
    <w:p w14:paraId="7F82CB1E" w14:textId="26DFE3E5" w:rsidR="004E15DD" w:rsidRPr="004E15DD" w:rsidRDefault="004E15DD" w:rsidP="004E15DD">
      <w:pPr>
        <w:tabs>
          <w:tab w:val="left" w:pos="701"/>
        </w:tabs>
        <w:spacing w:line="239" w:lineRule="auto"/>
        <w:ind w:left="721" w:hanging="719"/>
        <w:jc w:val="both"/>
        <w:rPr>
          <w:rFonts w:ascii="Verdana" w:eastAsia="Verdana" w:hAnsi="Verdana"/>
        </w:rPr>
      </w:pPr>
      <w:r>
        <w:rPr>
          <w:rFonts w:ascii="Verdana" w:eastAsia="Verdana" w:hAnsi="Verdana"/>
        </w:rPr>
        <w:t>4.3</w:t>
      </w:r>
      <w:r>
        <w:rPr>
          <w:rFonts w:ascii="Times New Roman" w:eastAsia="Times New Roman" w:hAnsi="Times New Roman"/>
        </w:rPr>
        <w:tab/>
      </w:r>
      <w:r>
        <w:rPr>
          <w:rFonts w:ascii="Verdana" w:eastAsia="Verdana" w:hAnsi="Verdana"/>
        </w:rPr>
        <w:t>The Board of Control may, upon receipt of the particulars referred to in paragraph 4.2, having regard to the recipient's requirements and any representations made on his/her behalf, either revoke or reduce the amount of the Fund's bursary, or impose further</w:t>
      </w:r>
      <w:r>
        <w:rPr>
          <w:rFonts w:ascii="Verdana" w:eastAsia="Verdana" w:hAnsi="Verdana"/>
        </w:rPr>
        <w:t xml:space="preserve"> conditions as it may deem fit.</w:t>
      </w:r>
    </w:p>
    <w:p w14:paraId="2AB7C122" w14:textId="77777777" w:rsidR="004E15DD" w:rsidRDefault="004E15DD" w:rsidP="004E15DD">
      <w:pPr>
        <w:tabs>
          <w:tab w:val="left" w:pos="701"/>
        </w:tabs>
        <w:spacing w:line="0" w:lineRule="atLeast"/>
        <w:ind w:left="1"/>
        <w:rPr>
          <w:rFonts w:ascii="Verdana" w:eastAsia="Verdana" w:hAnsi="Verdana"/>
        </w:rPr>
      </w:pPr>
      <w:r>
        <w:rPr>
          <w:rFonts w:ascii="Verdana" w:eastAsia="Verdana" w:hAnsi="Verdana"/>
        </w:rPr>
        <w:t>4.4</w:t>
      </w:r>
      <w:r>
        <w:rPr>
          <w:rFonts w:ascii="Times New Roman" w:eastAsia="Times New Roman" w:hAnsi="Times New Roman"/>
        </w:rPr>
        <w:tab/>
      </w:r>
      <w:r>
        <w:rPr>
          <w:rFonts w:ascii="Verdana" w:eastAsia="Verdana" w:hAnsi="Verdana"/>
        </w:rPr>
        <w:t>The Board of Control reserves the right to cance</w:t>
      </w:r>
      <w:r>
        <w:rPr>
          <w:rFonts w:ascii="Verdana" w:eastAsia="Verdana" w:hAnsi="Verdana"/>
        </w:rPr>
        <w:t>l any bursary in the event of:-</w:t>
      </w:r>
    </w:p>
    <w:p w14:paraId="6CD65AED" w14:textId="2CBB4DBD" w:rsidR="004E15DD" w:rsidRPr="004E15DD" w:rsidRDefault="004E15DD" w:rsidP="004E15DD">
      <w:pPr>
        <w:tabs>
          <w:tab w:val="left" w:pos="701"/>
        </w:tabs>
        <w:spacing w:line="0" w:lineRule="atLeast"/>
        <w:ind w:left="1"/>
        <w:rPr>
          <w:rFonts w:ascii="Verdana" w:eastAsia="Verdana" w:hAnsi="Verdana"/>
        </w:rPr>
      </w:pPr>
      <w:r>
        <w:rPr>
          <w:rFonts w:ascii="Verdana" w:eastAsia="Verdana" w:hAnsi="Verdana"/>
        </w:rPr>
        <w:tab/>
      </w:r>
      <w:r>
        <w:rPr>
          <w:rFonts w:ascii="Verdana" w:eastAsia="Verdana" w:hAnsi="Verdana"/>
        </w:rPr>
        <w:t>4.4.1</w:t>
      </w:r>
      <w:r>
        <w:rPr>
          <w:rFonts w:ascii="Times New Roman" w:eastAsia="Times New Roman" w:hAnsi="Times New Roman"/>
        </w:rPr>
        <w:tab/>
      </w:r>
      <w:r>
        <w:rPr>
          <w:rFonts w:ascii="Verdana" w:eastAsia="Verdana" w:hAnsi="Verdana"/>
          <w:sz w:val="19"/>
        </w:rPr>
        <w:t>the recipient failing to comply with any of the above bursary conditions;</w:t>
      </w:r>
    </w:p>
    <w:p w14:paraId="093D233D" w14:textId="6FA22FE0" w:rsidR="004E15DD" w:rsidRPr="004E15DD" w:rsidRDefault="004E15DD" w:rsidP="004E15DD">
      <w:pPr>
        <w:tabs>
          <w:tab w:val="left" w:pos="1421"/>
        </w:tabs>
        <w:spacing w:line="238" w:lineRule="auto"/>
        <w:ind w:left="1441" w:hanging="719"/>
        <w:rPr>
          <w:rFonts w:ascii="Verdana" w:eastAsia="Verdana" w:hAnsi="Verdana"/>
        </w:rPr>
      </w:pPr>
      <w:r>
        <w:rPr>
          <w:rFonts w:ascii="Verdana" w:eastAsia="Verdana" w:hAnsi="Verdana"/>
        </w:rPr>
        <w:t>4.4.2</w:t>
      </w:r>
      <w:r>
        <w:rPr>
          <w:rFonts w:ascii="Verdana" w:eastAsia="Verdana" w:hAnsi="Verdana"/>
        </w:rPr>
        <w:tab/>
        <w:t>the recipient conducting himself/herself in a manner which, in the opinion of the Board of Control, makes</w:t>
      </w:r>
      <w:r>
        <w:rPr>
          <w:rFonts w:ascii="Verdana" w:eastAsia="Verdana" w:hAnsi="Verdana"/>
        </w:rPr>
        <w:t xml:space="preserve"> him/her an unworthy recipient;</w:t>
      </w:r>
    </w:p>
    <w:p w14:paraId="31F547F5" w14:textId="581F1934" w:rsidR="004E15DD" w:rsidRPr="004E15DD" w:rsidRDefault="004E15DD" w:rsidP="004E15DD">
      <w:pPr>
        <w:tabs>
          <w:tab w:val="left" w:pos="1421"/>
        </w:tabs>
        <w:spacing w:line="238" w:lineRule="auto"/>
        <w:ind w:left="1441" w:hanging="719"/>
        <w:rPr>
          <w:rFonts w:ascii="Verdana" w:eastAsia="Verdana" w:hAnsi="Verdana"/>
        </w:rPr>
      </w:pPr>
      <w:r>
        <w:rPr>
          <w:rFonts w:ascii="Verdana" w:eastAsia="Verdana" w:hAnsi="Verdana"/>
        </w:rPr>
        <w:t>4.4.3</w:t>
      </w:r>
      <w:r>
        <w:rPr>
          <w:rFonts w:ascii="Verdana" w:eastAsia="Verdana" w:hAnsi="Verdana"/>
        </w:rPr>
        <w:tab/>
        <w:t xml:space="preserve">the recipient, in the opinion of the Board of Control, </w:t>
      </w:r>
      <w:r>
        <w:rPr>
          <w:rFonts w:ascii="Verdana" w:eastAsia="Verdana" w:hAnsi="Verdana"/>
        </w:rPr>
        <w:t>misuses the bursary in any way.</w:t>
      </w:r>
    </w:p>
    <w:p w14:paraId="29D63EEC" w14:textId="77777777" w:rsidR="004E15DD" w:rsidRDefault="004E15DD" w:rsidP="004E15DD">
      <w:pPr>
        <w:tabs>
          <w:tab w:val="left" w:pos="701"/>
        </w:tabs>
        <w:spacing w:line="238" w:lineRule="auto"/>
        <w:ind w:left="721" w:hanging="719"/>
        <w:rPr>
          <w:rFonts w:ascii="Verdana" w:eastAsia="Verdana" w:hAnsi="Verdana"/>
        </w:rPr>
      </w:pPr>
      <w:r>
        <w:rPr>
          <w:rFonts w:ascii="Verdana" w:eastAsia="Verdana" w:hAnsi="Verdana"/>
        </w:rPr>
        <w:t>4.5</w:t>
      </w:r>
      <w:r>
        <w:rPr>
          <w:rFonts w:ascii="Times New Roman" w:eastAsia="Times New Roman" w:hAnsi="Times New Roman"/>
        </w:rPr>
        <w:tab/>
      </w:r>
      <w:r>
        <w:rPr>
          <w:rFonts w:ascii="Verdana" w:eastAsia="Verdana" w:hAnsi="Verdana"/>
        </w:rPr>
        <w:t>The recipient must, after the conferment of the LL.B degree, submit a copy of the degree certificate to the Fund.</w:t>
      </w:r>
    </w:p>
    <w:p w14:paraId="7B751205" w14:textId="34EDDC43" w:rsidR="004E15DD" w:rsidRDefault="004E15DD" w:rsidP="004E15DD">
      <w:pPr>
        <w:spacing w:line="337" w:lineRule="exact"/>
        <w:rPr>
          <w:rFonts w:ascii="Times New Roman" w:eastAsia="Times New Roman" w:hAnsi="Times New Roman"/>
        </w:rPr>
      </w:pPr>
      <w:bookmarkStart w:id="0" w:name="_GoBack"/>
      <w:bookmarkEnd w:id="0"/>
    </w:p>
    <w:p w14:paraId="554146DF" w14:textId="77777777" w:rsidR="004E15DD" w:rsidRDefault="004E15DD" w:rsidP="004E15DD">
      <w:pPr>
        <w:spacing w:line="0" w:lineRule="atLeast"/>
        <w:ind w:right="-560"/>
        <w:jc w:val="center"/>
        <w:rPr>
          <w:rFonts w:ascii="Papyrus" w:eastAsia="Papyrus" w:hAnsi="Papyrus"/>
          <w:b/>
          <w:color w:val="FF0000"/>
          <w:sz w:val="16"/>
          <w:highlight w:val="yellow"/>
        </w:rPr>
      </w:pPr>
      <w:r>
        <w:rPr>
          <w:rFonts w:ascii="Papyrus" w:eastAsia="Papyrus" w:hAnsi="Papyrus"/>
          <w:b/>
          <w:color w:val="FF0000"/>
          <w:sz w:val="16"/>
          <w:highlight w:val="yellow"/>
        </w:rPr>
        <w:t xml:space="preserve">Kindly direct all queries </w:t>
      </w:r>
      <w:proofErr w:type="gramStart"/>
      <w:r>
        <w:rPr>
          <w:rFonts w:ascii="Papyrus" w:eastAsia="Papyrus" w:hAnsi="Papyrus"/>
          <w:b/>
          <w:color w:val="FF0000"/>
          <w:sz w:val="16"/>
          <w:highlight w:val="yellow"/>
        </w:rPr>
        <w:t>to :</w:t>
      </w:r>
      <w:proofErr w:type="gramEnd"/>
    </w:p>
    <w:p w14:paraId="4448B8FF" w14:textId="77777777" w:rsidR="004E15DD" w:rsidRDefault="004E15DD" w:rsidP="004E15DD">
      <w:pPr>
        <w:spacing w:line="0" w:lineRule="atLeast"/>
        <w:ind w:left="2521"/>
        <w:rPr>
          <w:rFonts w:ascii="Papyrus" w:eastAsia="Papyrus" w:hAnsi="Papyrus"/>
          <w:b/>
          <w:color w:val="0000FF"/>
          <w:sz w:val="16"/>
          <w:highlight w:val="yellow"/>
          <w:u w:val="single"/>
        </w:rPr>
      </w:pPr>
      <w:r>
        <w:rPr>
          <w:rFonts w:ascii="Papyrus" w:eastAsia="Papyrus" w:hAnsi="Papyrus"/>
          <w:b/>
          <w:color w:val="FF0000"/>
          <w:sz w:val="16"/>
          <w:highlight w:val="yellow"/>
        </w:rPr>
        <w:t xml:space="preserve">Shawn Africa on 021 - 424 4608 or e-mail </w:t>
      </w:r>
      <w:proofErr w:type="gramStart"/>
      <w:r>
        <w:rPr>
          <w:rFonts w:ascii="Papyrus" w:eastAsia="Papyrus" w:hAnsi="Papyrus"/>
          <w:b/>
          <w:color w:val="FF0000"/>
          <w:sz w:val="16"/>
          <w:highlight w:val="yellow"/>
        </w:rPr>
        <w:t>to :</w:t>
      </w:r>
      <w:proofErr w:type="gramEnd"/>
      <w:r>
        <w:rPr>
          <w:rFonts w:ascii="Papyrus" w:eastAsia="Papyrus" w:hAnsi="Papyrus"/>
          <w:b/>
          <w:color w:val="FF0000"/>
          <w:sz w:val="16"/>
          <w:highlight w:val="yellow"/>
        </w:rPr>
        <w:t xml:space="preserve"> </w:t>
      </w:r>
      <w:hyperlink r:id="rId8" w:history="1">
        <w:r>
          <w:rPr>
            <w:rFonts w:ascii="Papyrus" w:eastAsia="Papyrus" w:hAnsi="Papyrus"/>
            <w:b/>
            <w:color w:val="0000FF"/>
            <w:sz w:val="16"/>
            <w:highlight w:val="yellow"/>
            <w:u w:val="single"/>
          </w:rPr>
          <w:t>shawn@fidfund.co.za</w:t>
        </w:r>
      </w:hyperlink>
    </w:p>
    <w:p w14:paraId="176B6827" w14:textId="0E876687" w:rsidR="000701F4" w:rsidRPr="004E15DD" w:rsidRDefault="0024451C" w:rsidP="004E15DD">
      <w:pPr>
        <w:tabs>
          <w:tab w:val="left" w:pos="2592"/>
        </w:tabs>
      </w:pPr>
    </w:p>
    <w:sectPr w:rsidR="000701F4" w:rsidRPr="004E15DD" w:rsidSect="00633CF6">
      <w:headerReference w:type="default" r:id="rId9"/>
      <w:footerReference w:type="default" r:id="rId10"/>
      <w:headerReference w:type="first" r:id="rId11"/>
      <w:footerReference w:type="first" r:id="rId12"/>
      <w:pgSz w:w="11906" w:h="16838"/>
      <w:pgMar w:top="2269" w:right="1440" w:bottom="28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90302" w14:textId="77777777" w:rsidR="0024451C" w:rsidRDefault="0024451C" w:rsidP="0011324E">
      <w:pPr>
        <w:spacing w:after="0" w:line="240" w:lineRule="auto"/>
      </w:pPr>
      <w:r>
        <w:separator/>
      </w:r>
    </w:p>
  </w:endnote>
  <w:endnote w:type="continuationSeparator" w:id="0">
    <w:p w14:paraId="09526796" w14:textId="77777777" w:rsidR="0024451C" w:rsidRDefault="0024451C" w:rsidP="0011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etropolis">
    <w:altName w:val="Arial"/>
    <w:panose1 w:val="000000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E275D" w14:textId="1A0EEB25" w:rsidR="0011324E" w:rsidRDefault="0011324E">
    <w:pPr>
      <w:pStyle w:val="Footer"/>
    </w:pPr>
    <w:r>
      <w:rPr>
        <w:noProof/>
        <w:lang w:val="en-US"/>
      </w:rPr>
      <mc:AlternateContent>
        <mc:Choice Requires="wps">
          <w:drawing>
            <wp:anchor distT="0" distB="0" distL="114300" distR="114300" simplePos="0" relativeHeight="251656192" behindDoc="0" locked="0" layoutInCell="0" allowOverlap="1" wp14:anchorId="1D896C03" wp14:editId="29749446">
              <wp:simplePos x="0" y="0"/>
              <wp:positionH relativeFrom="rightMargin">
                <wp:posOffset>240030</wp:posOffset>
              </wp:positionH>
              <wp:positionV relativeFrom="margin">
                <wp:posOffset>8572500</wp:posOffset>
              </wp:positionV>
              <wp:extent cx="510540" cy="37338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3733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EA19B" w14:textId="77777777" w:rsidR="0011324E" w:rsidRPr="00934FAA" w:rsidRDefault="0011324E">
                          <w:pPr>
                            <w:pStyle w:val="Footer"/>
                            <w:rPr>
                              <w:rFonts w:ascii="Helvetica" w:eastAsiaTheme="majorEastAsia" w:hAnsi="Helvetica" w:cstheme="minorHAnsi"/>
                              <w:sz w:val="14"/>
                              <w:szCs w:val="14"/>
                            </w:rPr>
                          </w:pPr>
                          <w:r w:rsidRPr="00934FAA">
                            <w:rPr>
                              <w:rFonts w:ascii="Helvetica" w:eastAsiaTheme="majorEastAsia" w:hAnsi="Helvetica" w:cstheme="minorHAnsi"/>
                              <w:sz w:val="14"/>
                              <w:szCs w:val="14"/>
                            </w:rPr>
                            <w:t xml:space="preserve">Page </w:t>
                          </w:r>
                          <w:r w:rsidRPr="00934FAA">
                            <w:rPr>
                              <w:rFonts w:ascii="Helvetica" w:eastAsiaTheme="minorEastAsia" w:hAnsi="Helvetica" w:cstheme="minorHAnsi"/>
                              <w:sz w:val="14"/>
                              <w:szCs w:val="14"/>
                            </w:rPr>
                            <w:fldChar w:fldCharType="begin"/>
                          </w:r>
                          <w:r w:rsidRPr="00934FAA">
                            <w:rPr>
                              <w:rFonts w:ascii="Helvetica" w:hAnsi="Helvetica" w:cstheme="minorHAnsi"/>
                              <w:sz w:val="14"/>
                              <w:szCs w:val="14"/>
                            </w:rPr>
                            <w:instrText xml:space="preserve"> PAGE    \* MERGEFORMAT </w:instrText>
                          </w:r>
                          <w:r w:rsidRPr="00934FAA">
                            <w:rPr>
                              <w:rFonts w:ascii="Helvetica" w:eastAsiaTheme="minorEastAsia" w:hAnsi="Helvetica" w:cstheme="minorHAnsi"/>
                              <w:sz w:val="14"/>
                              <w:szCs w:val="14"/>
                            </w:rPr>
                            <w:fldChar w:fldCharType="separate"/>
                          </w:r>
                          <w:r w:rsidR="004E15DD" w:rsidRPr="004E15DD">
                            <w:rPr>
                              <w:rFonts w:ascii="Helvetica" w:eastAsiaTheme="majorEastAsia" w:hAnsi="Helvetica" w:cstheme="minorHAnsi"/>
                              <w:noProof/>
                              <w:sz w:val="14"/>
                              <w:szCs w:val="14"/>
                            </w:rPr>
                            <w:t>3</w:t>
                          </w:r>
                          <w:r w:rsidRPr="00934FAA">
                            <w:rPr>
                              <w:rFonts w:ascii="Helvetica" w:eastAsiaTheme="majorEastAsia" w:hAnsi="Helvetica" w:cstheme="minorHAnsi"/>
                              <w:noProof/>
                              <w:sz w:val="14"/>
                              <w:szCs w:val="14"/>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896C03" id="Rectangle 3" o:spid="_x0000_s1026" style="position:absolute;margin-left:18.9pt;margin-top:675pt;width:40.2pt;height:29.4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" o:allowincell="f" filled="f" stroked="f">
              <v:textbox style="mso-fit-shape-to-text:t">
                <w:txbxContent>
                  <w:p w14:paraId="0B8EA19B" w14:textId="77777777" w:rsidR="0011324E" w:rsidRPr="00934FAA" w:rsidRDefault="0011324E">
                    <w:pPr>
                      <w:pStyle w:val="Footer"/>
                      <w:rPr>
                        <w:rFonts w:ascii="Helvetica" w:eastAsiaTheme="majorEastAsia" w:hAnsi="Helvetica" w:cstheme="minorHAnsi"/>
                        <w:sz w:val="14"/>
                        <w:szCs w:val="14"/>
                      </w:rPr>
                    </w:pPr>
                    <w:r w:rsidRPr="00934FAA">
                      <w:rPr>
                        <w:rFonts w:ascii="Helvetica" w:eastAsiaTheme="majorEastAsia" w:hAnsi="Helvetica" w:cstheme="minorHAnsi"/>
                        <w:sz w:val="14"/>
                        <w:szCs w:val="14"/>
                      </w:rPr>
                      <w:t xml:space="preserve">Page </w:t>
                    </w:r>
                    <w:r w:rsidRPr="00934FAA">
                      <w:rPr>
                        <w:rFonts w:ascii="Helvetica" w:eastAsiaTheme="minorEastAsia" w:hAnsi="Helvetica" w:cstheme="minorHAnsi"/>
                        <w:sz w:val="14"/>
                        <w:szCs w:val="14"/>
                      </w:rPr>
                      <w:fldChar w:fldCharType="begin"/>
                    </w:r>
                    <w:r w:rsidRPr="00934FAA">
                      <w:rPr>
                        <w:rFonts w:ascii="Helvetica" w:hAnsi="Helvetica" w:cstheme="minorHAnsi"/>
                        <w:sz w:val="14"/>
                        <w:szCs w:val="14"/>
                      </w:rPr>
                      <w:instrText xml:space="preserve"> PAGE    \* MERGEFORMAT </w:instrText>
                    </w:r>
                    <w:r w:rsidRPr="00934FAA">
                      <w:rPr>
                        <w:rFonts w:ascii="Helvetica" w:eastAsiaTheme="minorEastAsia" w:hAnsi="Helvetica" w:cstheme="minorHAnsi"/>
                        <w:sz w:val="14"/>
                        <w:szCs w:val="14"/>
                      </w:rPr>
                      <w:fldChar w:fldCharType="separate"/>
                    </w:r>
                    <w:r w:rsidR="004E15DD" w:rsidRPr="004E15DD">
                      <w:rPr>
                        <w:rFonts w:ascii="Helvetica" w:eastAsiaTheme="majorEastAsia" w:hAnsi="Helvetica" w:cstheme="minorHAnsi"/>
                        <w:noProof/>
                        <w:sz w:val="14"/>
                        <w:szCs w:val="14"/>
                      </w:rPr>
                      <w:t>3</w:t>
                    </w:r>
                    <w:r w:rsidRPr="00934FAA">
                      <w:rPr>
                        <w:rFonts w:ascii="Helvetica" w:eastAsiaTheme="majorEastAsia" w:hAnsi="Helvetica" w:cstheme="minorHAnsi"/>
                        <w:noProof/>
                        <w:sz w:val="14"/>
                        <w:szCs w:val="14"/>
                      </w:rPr>
                      <w:fldChar w:fldCharType="end"/>
                    </w:r>
                  </w:p>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B69F4" w14:textId="638481FE" w:rsidR="00742C01" w:rsidRDefault="00742C01">
    <w:pPr>
      <w:pStyle w:val="Footer"/>
    </w:pPr>
    <w:r>
      <w:rPr>
        <w:noProof/>
        <w:lang w:val="en-US"/>
      </w:rPr>
      <mc:AlternateContent>
        <mc:Choice Requires="wps">
          <w:drawing>
            <wp:anchor distT="0" distB="0" distL="114300" distR="114300" simplePos="0" relativeHeight="251657216" behindDoc="0" locked="0" layoutInCell="0" allowOverlap="1" wp14:anchorId="72D5D42C" wp14:editId="71DA8C2F">
              <wp:simplePos x="0" y="0"/>
              <wp:positionH relativeFrom="rightMargin">
                <wp:posOffset>106680</wp:posOffset>
              </wp:positionH>
              <wp:positionV relativeFrom="margin">
                <wp:posOffset>8582025</wp:posOffset>
              </wp:positionV>
              <wp:extent cx="510540" cy="37338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3733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1FB8B" w14:textId="77777777" w:rsidR="00742C01" w:rsidRPr="00742C01" w:rsidRDefault="00742C01" w:rsidP="00742C01">
                          <w:pPr>
                            <w:pStyle w:val="Footer"/>
                            <w:rPr>
                              <w:rFonts w:ascii="Metropolis" w:eastAsiaTheme="majorEastAsia" w:hAnsi="Metropolis" w:cstheme="minorHAnsi"/>
                              <w:sz w:val="14"/>
                              <w:szCs w:val="14"/>
                            </w:rPr>
                          </w:pPr>
                          <w:r w:rsidRPr="00742C01">
                            <w:rPr>
                              <w:rFonts w:ascii="Metropolis" w:eastAsiaTheme="majorEastAsia" w:hAnsi="Metropolis" w:cstheme="minorHAnsi"/>
                              <w:sz w:val="14"/>
                              <w:szCs w:val="14"/>
                            </w:rPr>
                            <w:t xml:space="preserve">Page </w:t>
                          </w:r>
                          <w:r w:rsidRPr="00742C01">
                            <w:rPr>
                              <w:rFonts w:ascii="Metropolis" w:eastAsiaTheme="minorEastAsia" w:hAnsi="Metropolis" w:cstheme="minorHAnsi"/>
                              <w:sz w:val="14"/>
                              <w:szCs w:val="14"/>
                            </w:rPr>
                            <w:fldChar w:fldCharType="begin"/>
                          </w:r>
                          <w:r w:rsidRPr="00742C01">
                            <w:rPr>
                              <w:rFonts w:ascii="Metropolis" w:hAnsi="Metropolis" w:cstheme="minorHAnsi"/>
                              <w:sz w:val="14"/>
                              <w:szCs w:val="14"/>
                            </w:rPr>
                            <w:instrText xml:space="preserve"> PAGE    \* MERGEFORMAT </w:instrText>
                          </w:r>
                          <w:r w:rsidRPr="00742C01">
                            <w:rPr>
                              <w:rFonts w:ascii="Metropolis" w:eastAsiaTheme="minorEastAsia" w:hAnsi="Metropolis" w:cstheme="minorHAnsi"/>
                              <w:sz w:val="14"/>
                              <w:szCs w:val="14"/>
                            </w:rPr>
                            <w:fldChar w:fldCharType="separate"/>
                          </w:r>
                          <w:r w:rsidR="004E15DD" w:rsidRPr="004E15DD">
                            <w:rPr>
                              <w:rFonts w:ascii="Metropolis" w:eastAsiaTheme="majorEastAsia" w:hAnsi="Metropolis" w:cstheme="minorHAnsi"/>
                              <w:noProof/>
                              <w:sz w:val="14"/>
                              <w:szCs w:val="14"/>
                            </w:rPr>
                            <w:t>1</w:t>
                          </w:r>
                          <w:r w:rsidRPr="00742C01">
                            <w:rPr>
                              <w:rFonts w:ascii="Metropolis" w:eastAsiaTheme="majorEastAsia" w:hAnsi="Metropolis" w:cstheme="minorHAnsi"/>
                              <w:noProof/>
                              <w:sz w:val="14"/>
                              <w:szCs w:val="14"/>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2D5D42C" id="_x0000_s1027" style="position:absolute;margin-left:8.4pt;margin-top:675.75pt;width:40.2pt;height:29.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" o:allowincell="f" filled="f" stroked="f">
              <v:textbox style="mso-fit-shape-to-text:t">
                <w:txbxContent>
                  <w:p w14:paraId="4D41FB8B" w14:textId="77777777" w:rsidR="00742C01" w:rsidRPr="00742C01" w:rsidRDefault="00742C01" w:rsidP="00742C01">
                    <w:pPr>
                      <w:pStyle w:val="Footer"/>
                      <w:rPr>
                        <w:rFonts w:ascii="Metropolis" w:eastAsiaTheme="majorEastAsia" w:hAnsi="Metropolis" w:cstheme="minorHAnsi"/>
                        <w:sz w:val="14"/>
                        <w:szCs w:val="14"/>
                      </w:rPr>
                    </w:pPr>
                    <w:r w:rsidRPr="00742C01">
                      <w:rPr>
                        <w:rFonts w:ascii="Metropolis" w:eastAsiaTheme="majorEastAsia" w:hAnsi="Metropolis" w:cstheme="minorHAnsi"/>
                        <w:sz w:val="14"/>
                        <w:szCs w:val="14"/>
                      </w:rPr>
                      <w:t xml:space="preserve">Page </w:t>
                    </w:r>
                    <w:r w:rsidRPr="00742C01">
                      <w:rPr>
                        <w:rFonts w:ascii="Metropolis" w:eastAsiaTheme="minorEastAsia" w:hAnsi="Metropolis" w:cstheme="minorHAnsi"/>
                        <w:sz w:val="14"/>
                        <w:szCs w:val="14"/>
                      </w:rPr>
                      <w:fldChar w:fldCharType="begin"/>
                    </w:r>
                    <w:r w:rsidRPr="00742C01">
                      <w:rPr>
                        <w:rFonts w:ascii="Metropolis" w:hAnsi="Metropolis" w:cstheme="minorHAnsi"/>
                        <w:sz w:val="14"/>
                        <w:szCs w:val="14"/>
                      </w:rPr>
                      <w:instrText xml:space="preserve"> PAGE    \* MERGEFORMAT </w:instrText>
                    </w:r>
                    <w:r w:rsidRPr="00742C01">
                      <w:rPr>
                        <w:rFonts w:ascii="Metropolis" w:eastAsiaTheme="minorEastAsia" w:hAnsi="Metropolis" w:cstheme="minorHAnsi"/>
                        <w:sz w:val="14"/>
                        <w:szCs w:val="14"/>
                      </w:rPr>
                      <w:fldChar w:fldCharType="separate"/>
                    </w:r>
                    <w:r w:rsidR="004E15DD" w:rsidRPr="004E15DD">
                      <w:rPr>
                        <w:rFonts w:ascii="Metropolis" w:eastAsiaTheme="majorEastAsia" w:hAnsi="Metropolis" w:cstheme="minorHAnsi"/>
                        <w:noProof/>
                        <w:sz w:val="14"/>
                        <w:szCs w:val="14"/>
                      </w:rPr>
                      <w:t>1</w:t>
                    </w:r>
                    <w:r w:rsidRPr="00742C01">
                      <w:rPr>
                        <w:rFonts w:ascii="Metropolis" w:eastAsiaTheme="majorEastAsia" w:hAnsi="Metropolis" w:cstheme="minorHAnsi"/>
                        <w:noProof/>
                        <w:sz w:val="14"/>
                        <w:szCs w:val="14"/>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6CB1A" w14:textId="77777777" w:rsidR="0024451C" w:rsidRDefault="0024451C" w:rsidP="0011324E">
      <w:pPr>
        <w:spacing w:after="0" w:line="240" w:lineRule="auto"/>
      </w:pPr>
      <w:r>
        <w:separator/>
      </w:r>
    </w:p>
  </w:footnote>
  <w:footnote w:type="continuationSeparator" w:id="0">
    <w:p w14:paraId="52A8EA89" w14:textId="77777777" w:rsidR="0024451C" w:rsidRDefault="0024451C" w:rsidP="00113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7C2C2" w14:textId="495F9993" w:rsidR="0011324E" w:rsidRDefault="00633CF6">
    <w:pPr>
      <w:pStyle w:val="Header"/>
    </w:pPr>
    <w:r>
      <w:rPr>
        <w:noProof/>
        <w:lang w:val="en-US"/>
      </w:rPr>
      <w:drawing>
        <wp:anchor distT="0" distB="0" distL="114300" distR="114300" simplePos="0" relativeHeight="251658240" behindDoc="0" locked="0" layoutInCell="1" allowOverlap="1" wp14:anchorId="5686AD68" wp14:editId="09875FD8">
          <wp:simplePos x="0" y="0"/>
          <wp:positionH relativeFrom="column">
            <wp:posOffset>-923925</wp:posOffset>
          </wp:positionH>
          <wp:positionV relativeFrom="paragraph">
            <wp:posOffset>-430530</wp:posOffset>
          </wp:positionV>
          <wp:extent cx="7658100" cy="1371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ielle\AppData\Local\Microsoft\Windows\INetCache\Content.Word\LPFF Letterhead-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950" b="85284"/>
                  <a:stretch/>
                </pic:blipFill>
                <pic:spPr bwMode="auto">
                  <a:xfrm>
                    <a:off x="0" y="0"/>
                    <a:ext cx="765810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E2C7E" w14:textId="30DC87C2" w:rsidR="0011324E" w:rsidRDefault="00F1053D">
    <w:pPr>
      <w:pStyle w:val="Header"/>
    </w:pPr>
    <w:r>
      <w:rPr>
        <w:noProof/>
        <w:lang w:val="en-US"/>
      </w:rPr>
      <w:drawing>
        <wp:anchor distT="0" distB="0" distL="114300" distR="114300" simplePos="0" relativeHeight="251659264" behindDoc="0" locked="0" layoutInCell="1" allowOverlap="1" wp14:anchorId="20D250F0" wp14:editId="786911BE">
          <wp:simplePos x="0" y="0"/>
          <wp:positionH relativeFrom="column">
            <wp:posOffset>-890905</wp:posOffset>
          </wp:positionH>
          <wp:positionV relativeFrom="paragraph">
            <wp:posOffset>-516255</wp:posOffset>
          </wp:positionV>
          <wp:extent cx="7592624" cy="10743564"/>
          <wp:effectExtent l="0" t="0" r="889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ielle\AppData\Local\Microsoft\Windows\INetCache\Content.Word\LPFF Letterhead-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2624" cy="107435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721267BD"/>
    <w:multiLevelType w:val="hybridMultilevel"/>
    <w:tmpl w:val="DE2019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4E"/>
    <w:rsid w:val="0011324E"/>
    <w:rsid w:val="00121D87"/>
    <w:rsid w:val="001D2C7F"/>
    <w:rsid w:val="0024451C"/>
    <w:rsid w:val="002947CE"/>
    <w:rsid w:val="002D649E"/>
    <w:rsid w:val="004E15DD"/>
    <w:rsid w:val="005108A5"/>
    <w:rsid w:val="00544C76"/>
    <w:rsid w:val="005832DD"/>
    <w:rsid w:val="00633CF6"/>
    <w:rsid w:val="00725A2B"/>
    <w:rsid w:val="00740F60"/>
    <w:rsid w:val="00742C01"/>
    <w:rsid w:val="00811D48"/>
    <w:rsid w:val="008D1490"/>
    <w:rsid w:val="00920176"/>
    <w:rsid w:val="00934FAA"/>
    <w:rsid w:val="009B3F09"/>
    <w:rsid w:val="00A17D82"/>
    <w:rsid w:val="00A33055"/>
    <w:rsid w:val="00A4056C"/>
    <w:rsid w:val="00AB72B0"/>
    <w:rsid w:val="00B4025C"/>
    <w:rsid w:val="00F1053D"/>
    <w:rsid w:val="00F33026"/>
    <w:rsid w:val="00F60DC2"/>
    <w:rsid w:val="00FB2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7858B"/>
  <w15:docId w15:val="{30ACBDA3-DE8A-42DE-A648-9FF1DDAD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24E"/>
  </w:style>
  <w:style w:type="paragraph" w:styleId="Footer">
    <w:name w:val="footer"/>
    <w:basedOn w:val="Normal"/>
    <w:link w:val="FooterChar"/>
    <w:uiPriority w:val="99"/>
    <w:unhideWhenUsed/>
    <w:rsid w:val="00113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24E"/>
  </w:style>
  <w:style w:type="paragraph" w:styleId="ListParagraph">
    <w:name w:val="List Paragraph"/>
    <w:basedOn w:val="Normal"/>
    <w:uiPriority w:val="34"/>
    <w:qFormat/>
    <w:rsid w:val="00A4056C"/>
    <w:pPr>
      <w:ind w:left="720"/>
      <w:contextualSpacing/>
    </w:pPr>
  </w:style>
  <w:style w:type="paragraph" w:styleId="BalloonText">
    <w:name w:val="Balloon Text"/>
    <w:basedOn w:val="Normal"/>
    <w:link w:val="BalloonTextChar"/>
    <w:uiPriority w:val="99"/>
    <w:semiHidden/>
    <w:unhideWhenUsed/>
    <w:rsid w:val="002D6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wn@fidfund.co.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79A95-9B36-44F8-978B-AE8342FB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Beetge</dc:creator>
  <cp:lastModifiedBy>Bonfils Barandereka</cp:lastModifiedBy>
  <cp:revision>2</cp:revision>
  <cp:lastPrinted>2018-11-29T05:41:00Z</cp:lastPrinted>
  <dcterms:created xsi:type="dcterms:W3CDTF">2019-05-07T09:26:00Z</dcterms:created>
  <dcterms:modified xsi:type="dcterms:W3CDTF">2019-05-07T09:26:00Z</dcterms:modified>
</cp:coreProperties>
</file>